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06" w:rsidRDefault="00854506" w:rsidP="00912EC7">
      <w:pPr>
        <w:pStyle w:val="a4"/>
        <w:shd w:val="clear" w:color="auto" w:fill="FFFFFF"/>
        <w:spacing w:before="0" w:beforeAutospacing="0" w:after="295" w:afterAutospacing="0"/>
        <w:rPr>
          <w:rFonts w:ascii="Open Sans" w:hAnsi="Open Sans" w:cs="Open Sans"/>
          <w:color w:val="262626"/>
          <w:sz w:val="19"/>
          <w:szCs w:val="19"/>
        </w:rPr>
      </w:pPr>
    </w:p>
    <w:p w:rsidR="00AF146F" w:rsidRPr="009070C7" w:rsidRDefault="00AF146F" w:rsidP="00AF14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0C7">
        <w:rPr>
          <w:rFonts w:ascii="Times New Roman" w:hAnsi="Times New Roman" w:cs="Times New Roman"/>
          <w:b/>
          <w:sz w:val="26"/>
          <w:szCs w:val="26"/>
        </w:rPr>
        <w:t>Отчет Совета ТПП РФ по саморегу</w:t>
      </w:r>
      <w:r>
        <w:rPr>
          <w:rFonts w:ascii="Times New Roman" w:hAnsi="Times New Roman" w:cs="Times New Roman"/>
          <w:b/>
          <w:sz w:val="26"/>
          <w:szCs w:val="26"/>
        </w:rPr>
        <w:t>лированию предпринимательской и </w:t>
      </w:r>
      <w:r w:rsidRPr="009070C7">
        <w:rPr>
          <w:rFonts w:ascii="Times New Roman" w:hAnsi="Times New Roman" w:cs="Times New Roman"/>
          <w:b/>
          <w:sz w:val="26"/>
          <w:szCs w:val="26"/>
        </w:rPr>
        <w:t xml:space="preserve">профессиональной деятельности за </w:t>
      </w:r>
      <w:r>
        <w:rPr>
          <w:rFonts w:ascii="Times New Roman" w:hAnsi="Times New Roman" w:cs="Times New Roman"/>
          <w:b/>
          <w:sz w:val="26"/>
          <w:szCs w:val="26"/>
        </w:rPr>
        <w:t>первое полугодие 2022 года</w:t>
      </w:r>
      <w:r w:rsidRPr="009070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наиболее значимых мероприятиях</w:t>
      </w:r>
    </w:p>
    <w:p w:rsidR="00AF146F" w:rsidRPr="009070C7" w:rsidRDefault="00AF146F" w:rsidP="00AF14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146F" w:rsidRPr="00B17035" w:rsidRDefault="00AF146F" w:rsidP="00AF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января 2022 года состав Совета был обновлен. Р</w:t>
      </w:r>
      <w:r w:rsidRPr="00B17035">
        <w:rPr>
          <w:rFonts w:ascii="Times New Roman" w:hAnsi="Times New Roman" w:cs="Times New Roman"/>
          <w:sz w:val="26"/>
          <w:szCs w:val="26"/>
        </w:rPr>
        <w:t xml:space="preserve">ешением Правления ТПП РФ на должность председателя Совета назначен директор Национальной ассоциации специалистов финансового планирования </w:t>
      </w:r>
      <w:proofErr w:type="spellStart"/>
      <w:r w:rsidRPr="00B17035">
        <w:rPr>
          <w:rFonts w:ascii="Times New Roman" w:hAnsi="Times New Roman" w:cs="Times New Roman"/>
          <w:sz w:val="26"/>
          <w:szCs w:val="26"/>
        </w:rPr>
        <w:t>Паранич</w:t>
      </w:r>
      <w:proofErr w:type="spellEnd"/>
      <w:r w:rsidRPr="00B17035">
        <w:rPr>
          <w:rFonts w:ascii="Times New Roman" w:hAnsi="Times New Roman" w:cs="Times New Roman"/>
          <w:sz w:val="26"/>
          <w:szCs w:val="26"/>
        </w:rPr>
        <w:t xml:space="preserve"> А.В. </w:t>
      </w:r>
    </w:p>
    <w:p w:rsidR="00034E2C" w:rsidRDefault="00AF146F" w:rsidP="00AF146F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25 января</w:t>
      </w:r>
      <w:r w:rsidRPr="001F005B">
        <w:rPr>
          <w:rFonts w:ascii="Times New Roman" w:hAnsi="Times New Roman" w:cs="Times New Roman"/>
          <w:sz w:val="26"/>
          <w:szCs w:val="26"/>
        </w:rPr>
        <w:t xml:space="preserve"> проведено перовое заседание Совета</w:t>
      </w:r>
      <w:r>
        <w:rPr>
          <w:rFonts w:ascii="Times New Roman" w:hAnsi="Times New Roman" w:cs="Times New Roman"/>
          <w:sz w:val="26"/>
          <w:szCs w:val="26"/>
        </w:rPr>
        <w:t xml:space="preserve">, на котором утвержден новый состав Совета </w:t>
      </w:r>
      <w:hyperlink r:id="rId7" w:history="1">
        <w:r w:rsidRPr="007F6379">
          <w:rPr>
            <w:rStyle w:val="a3"/>
            <w:rFonts w:ascii="Times New Roman" w:hAnsi="Times New Roman" w:cs="Times New Roman"/>
            <w:sz w:val="26"/>
            <w:szCs w:val="26"/>
          </w:rPr>
          <w:t>https://org.tpprf.ru/of/council_sro/news/2966673/</w:t>
        </w:r>
      </w:hyperlink>
      <w:r w:rsidRPr="007F6379">
        <w:rPr>
          <w:rStyle w:val="a3"/>
          <w:rFonts w:ascii="Times New Roman" w:hAnsi="Times New Roman" w:cs="Times New Roman"/>
          <w:sz w:val="26"/>
          <w:szCs w:val="26"/>
        </w:rPr>
        <w:t xml:space="preserve">. </w:t>
      </w:r>
    </w:p>
    <w:p w:rsidR="00AF146F" w:rsidRDefault="00AF146F" w:rsidP="00AF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10 февраля</w:t>
      </w:r>
      <w:r w:rsidRPr="001F00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режиме ВКС </w:t>
      </w:r>
      <w:r w:rsidRPr="001F005B">
        <w:rPr>
          <w:rFonts w:ascii="Times New Roman" w:hAnsi="Times New Roman" w:cs="Times New Roman"/>
          <w:sz w:val="26"/>
          <w:szCs w:val="26"/>
        </w:rPr>
        <w:t>проведено рабочее совещание с активом Совета по вопросам организации работы.</w:t>
      </w:r>
    </w:p>
    <w:p w:rsidR="00AF146F" w:rsidRDefault="00AF146F" w:rsidP="00AF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Совета в первом полугодии 2022 года была направлена на выявление значимых проблем в сфере саморегулирования и выработку законодательных инициатив в поддержку отрасли, в том числе в связи с </w:t>
      </w:r>
      <w:r w:rsidRPr="00325297">
        <w:rPr>
          <w:rFonts w:ascii="Times New Roman" w:hAnsi="Times New Roman" w:cs="Times New Roman"/>
          <w:sz w:val="26"/>
          <w:szCs w:val="26"/>
        </w:rPr>
        <w:t>экономическими ограничениями, введенными в отношении Российской Федерации и российских юридических лиц со стороны США, ЕС и ряда поддержавших их стран.</w:t>
      </w:r>
    </w:p>
    <w:p w:rsidR="00034E2C" w:rsidRDefault="00034E2C" w:rsidP="00034E2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17 февраля 2022 г.</w:t>
      </w:r>
    </w:p>
    <w:p w:rsidR="00AF146F" w:rsidRPr="007F6379" w:rsidRDefault="00AF146F" w:rsidP="00034E2C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F6379">
        <w:rPr>
          <w:rFonts w:ascii="Times New Roman" w:hAnsi="Times New Roman" w:cs="Times New Roman"/>
          <w:sz w:val="26"/>
          <w:szCs w:val="26"/>
        </w:rPr>
        <w:t xml:space="preserve">В связи с поручением Президента РФ о выработке предложений по совершенствованию деятельности СРО в строительной отрасли члены Совета приняли участие в совещании Комитета ТПП РФ по предпринимательству в сфере строительства. Участниками совещания отмечено, что механизм саморегулирования является наиболее эффективным для организации профессиональной деятельности  в строительстве. </w:t>
      </w:r>
      <w:hyperlink r:id="rId8" w:history="1">
        <w:r w:rsidRPr="007F6379">
          <w:rPr>
            <w:rStyle w:val="a3"/>
            <w:rFonts w:ascii="Times New Roman" w:hAnsi="Times New Roman" w:cs="Times New Roman"/>
            <w:sz w:val="26"/>
            <w:szCs w:val="26"/>
          </w:rPr>
          <w:t>https://org.tpprf.ru/of/komstroy/post-release/3024047/</w:t>
        </w:r>
      </w:hyperlink>
    </w:p>
    <w:p w:rsidR="00034E2C" w:rsidRDefault="00034E2C" w:rsidP="00034E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</w:t>
      </w: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15 марта 2022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F146F" w:rsidRPr="00325297" w:rsidRDefault="00AF146F" w:rsidP="00034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В</w:t>
      </w:r>
      <w:r w:rsidRPr="009070C7">
        <w:rPr>
          <w:rFonts w:ascii="Times New Roman" w:hAnsi="Times New Roman" w:cs="Times New Roman"/>
          <w:sz w:val="26"/>
          <w:szCs w:val="26"/>
        </w:rPr>
        <w:t xml:space="preserve"> связи с экономическими ограничениями</w:t>
      </w:r>
      <w:r>
        <w:rPr>
          <w:rFonts w:ascii="Times New Roman" w:hAnsi="Times New Roman" w:cs="Times New Roman"/>
          <w:sz w:val="26"/>
          <w:szCs w:val="26"/>
        </w:rPr>
        <w:t xml:space="preserve"> Советом выработаны предложения</w:t>
      </w:r>
      <w:r w:rsidRPr="009070C7">
        <w:rPr>
          <w:rFonts w:ascii="Times New Roman" w:hAnsi="Times New Roman" w:cs="Times New Roman"/>
          <w:sz w:val="26"/>
          <w:szCs w:val="26"/>
        </w:rPr>
        <w:t xml:space="preserve"> по первоочередным мерам поддержки российского бизнеса</w:t>
      </w:r>
      <w:r>
        <w:rPr>
          <w:rFonts w:ascii="Times New Roman" w:hAnsi="Times New Roman" w:cs="Times New Roman"/>
          <w:sz w:val="26"/>
          <w:szCs w:val="26"/>
        </w:rPr>
        <w:t xml:space="preserve"> и отрасли саморегулирования, которые обсуждались на заседании </w:t>
      </w:r>
      <w:r w:rsidR="00034E2C">
        <w:rPr>
          <w:rFonts w:ascii="Times New Roman" w:hAnsi="Times New Roman" w:cs="Times New Roman"/>
          <w:sz w:val="26"/>
          <w:szCs w:val="26"/>
        </w:rPr>
        <w:t>Совета</w:t>
      </w:r>
      <w:r w:rsidRPr="009070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направлены </w:t>
      </w:r>
      <w:r w:rsidRPr="009070C7">
        <w:rPr>
          <w:rFonts w:ascii="Times New Roman" w:hAnsi="Times New Roman" w:cs="Times New Roman"/>
          <w:sz w:val="26"/>
          <w:szCs w:val="26"/>
        </w:rPr>
        <w:t>в</w:t>
      </w:r>
      <w:r w:rsidRPr="001F005B">
        <w:rPr>
          <w:rFonts w:ascii="Times New Roman" w:hAnsi="Times New Roman" w:cs="Times New Roman"/>
          <w:sz w:val="26"/>
          <w:szCs w:val="26"/>
        </w:rPr>
        <w:t xml:space="preserve"> Минэкономразвития России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A67C8">
        <w:t xml:space="preserve"> </w:t>
      </w:r>
      <w:hyperlink r:id="rId9" w:history="1">
        <w:r w:rsidRPr="00ED51F6">
          <w:rPr>
            <w:rStyle w:val="a3"/>
            <w:rFonts w:ascii="Times New Roman" w:hAnsi="Times New Roman" w:cs="Times New Roman"/>
            <w:sz w:val="26"/>
            <w:szCs w:val="26"/>
          </w:rPr>
          <w:t>https://org.tpprf.ru/of/council_sro/post-release/3081414/</w:t>
        </w:r>
      </w:hyperlink>
    </w:p>
    <w:p w:rsidR="00AF146F" w:rsidRDefault="00AF146F" w:rsidP="00AF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6EE0">
        <w:rPr>
          <w:rFonts w:ascii="Times New Roman" w:hAnsi="Times New Roman" w:cs="Times New Roman"/>
          <w:sz w:val="26"/>
          <w:szCs w:val="26"/>
        </w:rPr>
        <w:t>3. Учитывая текущую экономическую ситуацию</w:t>
      </w:r>
      <w:r>
        <w:rPr>
          <w:rFonts w:ascii="Times New Roman" w:hAnsi="Times New Roman" w:cs="Times New Roman"/>
          <w:sz w:val="26"/>
          <w:szCs w:val="26"/>
        </w:rPr>
        <w:t xml:space="preserve"> в условиях санкций</w:t>
      </w:r>
      <w:r w:rsidRPr="00376EE0">
        <w:rPr>
          <w:rFonts w:ascii="Times New Roman" w:hAnsi="Times New Roman" w:cs="Times New Roman"/>
          <w:sz w:val="26"/>
          <w:szCs w:val="26"/>
        </w:rPr>
        <w:t>, моратори</w:t>
      </w:r>
      <w:r>
        <w:rPr>
          <w:rFonts w:ascii="Times New Roman" w:hAnsi="Times New Roman" w:cs="Times New Roman"/>
          <w:sz w:val="26"/>
          <w:szCs w:val="26"/>
        </w:rPr>
        <w:t>й на банкротство,</w:t>
      </w:r>
      <w:r w:rsidRPr="00376EE0">
        <w:rPr>
          <w:rFonts w:ascii="Times New Roman" w:hAnsi="Times New Roman" w:cs="Times New Roman"/>
          <w:sz w:val="26"/>
          <w:szCs w:val="26"/>
        </w:rPr>
        <w:t xml:space="preserve"> снижение доходов арбитражных управляющих от профессиональной 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Совет проводил работу по законодательному совершенствованию саморегулирования </w:t>
      </w:r>
      <w:r w:rsidRPr="001F005B">
        <w:rPr>
          <w:rFonts w:ascii="Times New Roman" w:hAnsi="Times New Roman" w:cs="Times New Roman"/>
          <w:sz w:val="26"/>
          <w:szCs w:val="26"/>
        </w:rPr>
        <w:t>арбитражных управляющих</w:t>
      </w:r>
      <w:r w:rsidRPr="0029695A">
        <w:rPr>
          <w:rFonts w:ascii="Times New Roman" w:hAnsi="Times New Roman" w:cs="Times New Roman"/>
          <w:sz w:val="26"/>
          <w:szCs w:val="26"/>
        </w:rPr>
        <w:t xml:space="preserve"> (в части установления различных способов обеспечения имущественной ответственности арбитражных управляющих и фиксированного размера компенсационной выплаты из компенсационного фонда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F146F" w:rsidRDefault="00AF146F" w:rsidP="00AF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24 мая</w:t>
      </w:r>
      <w:r w:rsidR="00034E2C"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2022 г.</w:t>
      </w:r>
      <w:r w:rsidRPr="001F005B">
        <w:rPr>
          <w:rFonts w:ascii="Times New Roman" w:hAnsi="Times New Roman" w:cs="Times New Roman"/>
          <w:sz w:val="26"/>
          <w:szCs w:val="26"/>
        </w:rPr>
        <w:t xml:space="preserve"> приняли участие совместно с представителями ТПП РФ в круглом столе Комитета Совета Федерации по экономической политике на тему «Реформа законодательства Российской Федерации о банкротстве». </w:t>
      </w:r>
      <w:r>
        <w:rPr>
          <w:rFonts w:ascii="Times New Roman" w:hAnsi="Times New Roman" w:cs="Times New Roman"/>
          <w:sz w:val="26"/>
          <w:szCs w:val="26"/>
        </w:rPr>
        <w:t xml:space="preserve">По итогам заседания в </w:t>
      </w:r>
      <w:r w:rsidRPr="001F005B">
        <w:rPr>
          <w:rFonts w:ascii="Times New Roman" w:hAnsi="Times New Roman" w:cs="Times New Roman"/>
          <w:sz w:val="26"/>
          <w:szCs w:val="26"/>
        </w:rPr>
        <w:t>Комитет Совета Федерации по экономической политике Советом совместно с ТПП РФ направлены предложения по совершенствованию законодательства.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ED51F6">
          <w:rPr>
            <w:rStyle w:val="a3"/>
            <w:rFonts w:ascii="Times New Roman" w:hAnsi="Times New Roman" w:cs="Times New Roman"/>
            <w:sz w:val="26"/>
            <w:szCs w:val="26"/>
          </w:rPr>
          <w:t>https://org.tpprf.ru/of/council_sro/news/3242485/</w:t>
        </w:r>
      </w:hyperlink>
    </w:p>
    <w:p w:rsidR="00034E2C" w:rsidRDefault="00034E2C" w:rsidP="00AF146F">
      <w:pPr>
        <w:shd w:val="clear" w:color="auto" w:fill="FFFFFF"/>
        <w:spacing w:after="131" w:line="360" w:lineRule="atLeas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34E2C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</w:p>
    <w:p w:rsidR="00034E2C" w:rsidRDefault="00034E2C" w:rsidP="00AF146F">
      <w:pPr>
        <w:shd w:val="clear" w:color="auto" w:fill="FFFFFF"/>
        <w:spacing w:after="131" w:line="360" w:lineRule="atLeas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34E2C" w:rsidRPr="00034E2C" w:rsidRDefault="00034E2C" w:rsidP="00AF146F">
      <w:pPr>
        <w:shd w:val="clear" w:color="auto" w:fill="FFFFFF"/>
        <w:spacing w:after="131" w:line="36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34E2C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 </w:t>
      </w:r>
      <w:r w:rsidRPr="00034E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 июня 2022 г.</w:t>
      </w:r>
      <w:r w:rsidRPr="00034E2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912EC7" w:rsidRPr="00B43CE4" w:rsidRDefault="00AF146F" w:rsidP="00AF146F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В развитие инициатив Советом разработан</w:t>
      </w:r>
      <w:r w:rsidRPr="001F005B">
        <w:rPr>
          <w:rFonts w:ascii="Times New Roman" w:hAnsi="Times New Roman" w:cs="Times New Roman"/>
          <w:sz w:val="26"/>
          <w:szCs w:val="26"/>
        </w:rPr>
        <w:t xml:space="preserve"> законопроект «О внесении изменений в Федеральный закон «О несостоятельности (банкротстве)» (в части обеспечения ответственности арбитражных управляющих и порядке осуществления выплат из компенсационного фонда), который ранее направлен в органы государс</w:t>
      </w:r>
      <w:r>
        <w:rPr>
          <w:rFonts w:ascii="Times New Roman" w:hAnsi="Times New Roman" w:cs="Times New Roman"/>
          <w:sz w:val="26"/>
          <w:szCs w:val="26"/>
        </w:rPr>
        <w:t>тв</w:t>
      </w:r>
      <w:r w:rsidR="00034E2C">
        <w:rPr>
          <w:rFonts w:ascii="Times New Roman" w:hAnsi="Times New Roman" w:cs="Times New Roman"/>
          <w:sz w:val="26"/>
          <w:szCs w:val="26"/>
        </w:rPr>
        <w:t xml:space="preserve">енной власти для рассмотрения и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рассмотрен на заседании</w:t>
      </w:r>
      <w:r w:rsidRPr="001F005B">
        <w:rPr>
          <w:rFonts w:ascii="Times New Roman" w:hAnsi="Times New Roman" w:cs="Times New Roman"/>
          <w:sz w:val="26"/>
          <w:szCs w:val="26"/>
        </w:rPr>
        <w:t xml:space="preserve"> Совета </w:t>
      </w:r>
      <w:hyperlink r:id="rId11" w:history="1">
        <w:r w:rsidRPr="00ED51F6">
          <w:rPr>
            <w:rStyle w:val="a3"/>
            <w:rFonts w:ascii="Times New Roman" w:hAnsi="Times New Roman" w:cs="Times New Roman"/>
            <w:sz w:val="26"/>
            <w:szCs w:val="26"/>
          </w:rPr>
          <w:t>https://org.tpprf.ru/of/council_sro/post-release/3262018/</w:t>
        </w:r>
      </w:hyperlink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B43CE4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8"/>
        </w:rPr>
      </w:pPr>
    </w:p>
    <w:sectPr w:rsidR="00684D6C" w:rsidSect="0067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2E69"/>
    <w:multiLevelType w:val="hybridMultilevel"/>
    <w:tmpl w:val="E0FC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84D6C"/>
    <w:rsid w:val="00034E2C"/>
    <w:rsid w:val="00097EA1"/>
    <w:rsid w:val="00352611"/>
    <w:rsid w:val="00502963"/>
    <w:rsid w:val="005B2727"/>
    <w:rsid w:val="00674FCC"/>
    <w:rsid w:val="00684D6C"/>
    <w:rsid w:val="0068596C"/>
    <w:rsid w:val="007527CB"/>
    <w:rsid w:val="007E1399"/>
    <w:rsid w:val="00854506"/>
    <w:rsid w:val="00912EC7"/>
    <w:rsid w:val="009A263A"/>
    <w:rsid w:val="009A28D1"/>
    <w:rsid w:val="00A44093"/>
    <w:rsid w:val="00AF146F"/>
    <w:rsid w:val="00B33F28"/>
    <w:rsid w:val="00B43CE4"/>
    <w:rsid w:val="00BE692F"/>
    <w:rsid w:val="00EF0B40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CC"/>
  </w:style>
  <w:style w:type="paragraph" w:styleId="1">
    <w:name w:val="heading 1"/>
    <w:basedOn w:val="a"/>
    <w:next w:val="a"/>
    <w:link w:val="10"/>
    <w:uiPriority w:val="9"/>
    <w:qFormat/>
    <w:rsid w:val="00912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3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C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43C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3C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C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2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a0"/>
    <w:rsid w:val="00912EC7"/>
  </w:style>
  <w:style w:type="paragraph" w:styleId="a8">
    <w:name w:val="List Paragraph"/>
    <w:basedOn w:val="a"/>
    <w:uiPriority w:val="34"/>
    <w:qFormat/>
    <w:rsid w:val="005B272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17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139">
              <w:marLeft w:val="2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6432">
                  <w:marLeft w:val="0"/>
                  <w:marRight w:val="0"/>
                  <w:marTop w:val="22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1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248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26329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2155">
              <w:marLeft w:val="0"/>
              <w:marRight w:val="0"/>
              <w:marTop w:val="0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049">
          <w:marLeft w:val="0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tpprf.ru/of/komstroy/post-release/302404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g.tpprf.ru/of/council_sro/news/296667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g.tpprf.ru/of/council_sro/post-release/326201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g.tpprf.ru/of/council_sro/news/324248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g.tpprf.ru/of/council_sro/post-release/30814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E345D-38D1-4FD1-BB6C-2B4DE13D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Малышкин</dc:creator>
  <cp:lastModifiedBy>АРЕФЬЕВ В.А.</cp:lastModifiedBy>
  <cp:revision>4</cp:revision>
  <dcterms:created xsi:type="dcterms:W3CDTF">2022-09-12T12:42:00Z</dcterms:created>
  <dcterms:modified xsi:type="dcterms:W3CDTF">2022-09-20T08:41:00Z</dcterms:modified>
</cp:coreProperties>
</file>